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19" w:rsidRDefault="00D72719" w:rsidP="00D72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91EF8E" wp14:editId="5C9FF71F">
            <wp:extent cx="2990850" cy="18002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719" w:rsidRDefault="00D72719" w:rsidP="00D72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2719" w:rsidRPr="00931C46" w:rsidRDefault="00D72719" w:rsidP="00D72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931C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Запрет на заключение срочных трудовых договоров с руководителями структурных подразделений организаций</w:t>
      </w:r>
    </w:p>
    <w:p w:rsidR="00D72719" w:rsidRDefault="00D72719" w:rsidP="00D72719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D72719" w:rsidRPr="00931C46" w:rsidRDefault="00D72719" w:rsidP="00D72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1C46">
        <w:rPr>
          <w:rFonts w:ascii="Times New Roman" w:hAnsi="Times New Roman" w:cs="Times New Roman"/>
          <w:sz w:val="28"/>
          <w:szCs w:val="28"/>
        </w:rPr>
        <w:t>Федеральным законом от 13.12.2024 № 470-ФЗ внесены изменения в Трудовой кодекс Российской Федерации. Законом разграничивается статус руководителя организации и руководителя структурного подразделения организации, а также корректируются вопросы заключения трудового договора с руководителем организации.</w:t>
      </w:r>
    </w:p>
    <w:p w:rsidR="00D72719" w:rsidRPr="00931C46" w:rsidRDefault="00D72719" w:rsidP="00D72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46">
        <w:rPr>
          <w:rFonts w:ascii="Times New Roman" w:hAnsi="Times New Roman" w:cs="Times New Roman"/>
          <w:sz w:val="28"/>
          <w:szCs w:val="28"/>
        </w:rPr>
        <w:t>Внесенными изменениями уточняется, что по соглашению сторон срочный трудовой договор может заключаться именно с руководителем организации, его заместителями и главным бухгалтером.</w:t>
      </w:r>
    </w:p>
    <w:p w:rsidR="00D72719" w:rsidRPr="00931C46" w:rsidRDefault="00D72719" w:rsidP="00D72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46">
        <w:rPr>
          <w:rFonts w:ascii="Times New Roman" w:hAnsi="Times New Roman" w:cs="Times New Roman"/>
          <w:sz w:val="28"/>
          <w:szCs w:val="28"/>
        </w:rPr>
        <w:t>Поправки разработаны во исполнение постановления Конституционного Суда Российской Федерации от 19 декабря 2023 года № 59-П.</w:t>
      </w:r>
    </w:p>
    <w:p w:rsidR="00D72719" w:rsidRPr="00931C46" w:rsidRDefault="00D72719" w:rsidP="00D72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46">
        <w:rPr>
          <w:rFonts w:ascii="Times New Roman" w:hAnsi="Times New Roman" w:cs="Times New Roman"/>
          <w:sz w:val="28"/>
          <w:szCs w:val="28"/>
        </w:rPr>
        <w:t>Заключенные до вступления указанных поправок в силу срочные трудовые договоры с руководителями структурных подразделений организаций будут считаться заключенными на неопределенный срок при отсутствии иных оснований для заключения срочных трудовых договоров.</w:t>
      </w:r>
    </w:p>
    <w:p w:rsidR="00D72719" w:rsidRPr="00931C46" w:rsidRDefault="00D72719" w:rsidP="00D72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46">
        <w:rPr>
          <w:rFonts w:ascii="Times New Roman" w:hAnsi="Times New Roman" w:cs="Times New Roman"/>
          <w:sz w:val="28"/>
          <w:szCs w:val="28"/>
        </w:rPr>
        <w:t xml:space="preserve">В случае наличия таких оснований указанные трудовые договоры должны быть приведены в соответствие с указанными положениями не позднее 1 </w:t>
      </w:r>
      <w:proofErr w:type="gramStart"/>
      <w:r w:rsidRPr="00931C46">
        <w:rPr>
          <w:rFonts w:ascii="Times New Roman" w:hAnsi="Times New Roman" w:cs="Times New Roman"/>
          <w:sz w:val="28"/>
          <w:szCs w:val="28"/>
        </w:rPr>
        <w:t>марта  2025</w:t>
      </w:r>
      <w:proofErr w:type="gramEnd"/>
      <w:r w:rsidRPr="00931C4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1C46">
        <w:rPr>
          <w:rFonts w:ascii="Times New Roman" w:hAnsi="Times New Roman" w:cs="Times New Roman"/>
          <w:sz w:val="28"/>
          <w:szCs w:val="28"/>
        </w:rPr>
        <w:t>.</w:t>
      </w:r>
    </w:p>
    <w:p w:rsidR="00D72719" w:rsidRDefault="00D72719" w:rsidP="00D72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719" w:rsidRPr="00931C46" w:rsidRDefault="00D72719" w:rsidP="00D72719">
      <w:pPr>
        <w:jc w:val="both"/>
        <w:rPr>
          <w:rFonts w:ascii="Times New Roman" w:hAnsi="Times New Roman" w:cs="Times New Roman"/>
          <w:sz w:val="28"/>
          <w:szCs w:val="28"/>
        </w:rPr>
      </w:pPr>
      <w:r w:rsidRPr="00931C46">
        <w:rPr>
          <w:rFonts w:ascii="Times New Roman" w:hAnsi="Times New Roman" w:cs="Times New Roman"/>
          <w:sz w:val="28"/>
          <w:szCs w:val="28"/>
        </w:rPr>
        <w:t xml:space="preserve">Разъясняет старший помощник прокурора Ленинского района г. Саратова </w:t>
      </w:r>
      <w:proofErr w:type="spellStart"/>
      <w:r w:rsidRPr="00931C46"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 w:rsidRPr="00931C46">
        <w:rPr>
          <w:rFonts w:ascii="Times New Roman" w:hAnsi="Times New Roman" w:cs="Times New Roman"/>
          <w:sz w:val="28"/>
          <w:szCs w:val="28"/>
        </w:rPr>
        <w:t xml:space="preserve"> Наталья</w:t>
      </w:r>
    </w:p>
    <w:p w:rsidR="00D72719" w:rsidRDefault="00D72719" w:rsidP="00D72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719" w:rsidRDefault="00D72719" w:rsidP="00D72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9CB" w:rsidRDefault="000679CB"/>
    <w:sectPr w:rsidR="0006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19"/>
    <w:rsid w:val="000679CB"/>
    <w:rsid w:val="00D7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EE8AC-1E19-4CB6-9938-55660E2F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2025-04-15T08:35:00Z</dcterms:created>
  <dcterms:modified xsi:type="dcterms:W3CDTF">2025-04-15T08:35:00Z</dcterms:modified>
</cp:coreProperties>
</file>